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2A" w:rsidRDefault="004B2B2A" w:rsidP="004B2B2A">
      <w:pPr>
        <w:widowControl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4B2B2A" w:rsidRPr="002A57E6" w:rsidRDefault="004B2B2A" w:rsidP="004B2B2A">
      <w:pPr>
        <w:widowControl/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A57E6">
        <w:rPr>
          <w:rFonts w:ascii="仿宋" w:eastAsia="仿宋" w:hAnsi="仿宋" w:hint="eastAsia"/>
          <w:b/>
          <w:sz w:val="30"/>
          <w:szCs w:val="30"/>
        </w:rPr>
        <w:t>2016-2017学年本科教学质量满意度调查操作指南</w:t>
      </w:r>
    </w:p>
    <w:p w:rsidR="004B2B2A" w:rsidRPr="00BB112E" w:rsidRDefault="004B2B2A" w:rsidP="004B2B2A">
      <w:pPr>
        <w:widowControl/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一、针对教师开展调查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在左侧“即时评价”栏目中，选择“任务管理”，然后点击“创建任务”，选择“引用模板”，使用“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2016-2017学年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（教师用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”，点击“下一步”，再点击“下一步”。选择“直接发布问卷”，点击“下一步”。设置调查起止时间。点击“发布”，生成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网址链接。教师可以通过扫描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二维码或</w:t>
      </w:r>
      <w:proofErr w:type="gramEnd"/>
      <w:r>
        <w:rPr>
          <w:rFonts w:ascii="仿宋" w:eastAsia="仿宋" w:hAnsi="仿宋" w:hint="eastAsia"/>
          <w:sz w:val="30"/>
          <w:szCs w:val="30"/>
        </w:rPr>
        <w:t>登录网址的方式参与答题。</w:t>
      </w:r>
    </w:p>
    <w:p w:rsidR="004B2B2A" w:rsidRPr="00BB112E" w:rsidRDefault="004B2B2A" w:rsidP="004B2B2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二、针对在校本科学生（一、二、三年级）开展调查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第一步，在左侧“即时评价”栏目中，选择“模板管理”，在右侧的下拉菜单中，将“自己的模板”改为“其他的模板”。选中“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2016-2017学年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”，在“操作”中点击“复制”，生成自己的模板“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2016-2017学年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-副本”。选中该模板，在“操作”中点击“编辑”，修改模板的题目，将题目中“副本”改为专业名称，以便在后续发布问卷的过程中识别专业。点击“完成”。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第二步，在左侧“即时评价”栏目中，选择“任务管理”，点击“创建任务”，选择“引用模板”，选择“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2016-2017学年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-某专业”，点击“下一步”。再点击“下一步”。选择“直接发布问卷”，点击“下一步”。设置调查起止时间。点击“发布”，生成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网址链接。每个专业作为一次任务，生成一份问卷的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网址链接。学生可以通过扫描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二维码或</w:t>
      </w:r>
      <w:proofErr w:type="gramEnd"/>
      <w:r>
        <w:rPr>
          <w:rFonts w:ascii="仿宋" w:eastAsia="仿宋" w:hAnsi="仿宋" w:hint="eastAsia"/>
          <w:sz w:val="30"/>
          <w:szCs w:val="30"/>
        </w:rPr>
        <w:t>登录网址的方式参与答题。</w:t>
      </w:r>
    </w:p>
    <w:p w:rsidR="004B2B2A" w:rsidRPr="00BB112E" w:rsidRDefault="004B2B2A" w:rsidP="004B2B2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三、</w:t>
      </w:r>
      <w:r>
        <w:rPr>
          <w:rFonts w:ascii="仿宋" w:eastAsia="仿宋" w:hAnsi="仿宋" w:hint="eastAsia"/>
          <w:b/>
          <w:sz w:val="30"/>
          <w:szCs w:val="30"/>
        </w:rPr>
        <w:t>针对毕业年级学生（四年级）开展调查</w:t>
      </w:r>
    </w:p>
    <w:p w:rsidR="00815462" w:rsidRDefault="004B2B2A" w:rsidP="004B2B2A">
      <w:pPr>
        <w:spacing w:line="50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与在校本科学</w:t>
      </w:r>
      <w:r w:rsidRPr="003803D7">
        <w:rPr>
          <w:rFonts w:ascii="仿宋" w:eastAsia="仿宋" w:hAnsi="仿宋" w:hint="eastAsia"/>
          <w:sz w:val="30"/>
          <w:szCs w:val="30"/>
        </w:rPr>
        <w:t>生</w:t>
      </w:r>
      <w:r>
        <w:rPr>
          <w:rFonts w:ascii="仿宋" w:eastAsia="仿宋" w:hAnsi="仿宋" w:hint="eastAsia"/>
          <w:sz w:val="30"/>
          <w:szCs w:val="30"/>
        </w:rPr>
        <w:t>（一、二、三年级）开展调查的过程类似。仅在选择模板的过程中，需选中“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2016-2017学年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”即可。其余步骤相同。</w:t>
      </w:r>
    </w:p>
    <w:sectPr w:rsidR="00815462" w:rsidSect="00350B39">
      <w:pgSz w:w="11906" w:h="16838"/>
      <w:pgMar w:top="1276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B2A"/>
    <w:rsid w:val="004B2B2A"/>
    <w:rsid w:val="0081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彭绪梅</dc:creator>
  <cp:keywords/>
  <dc:description/>
  <cp:lastModifiedBy>彭绪梅</cp:lastModifiedBy>
  <cp:revision>2</cp:revision>
  <dcterms:created xsi:type="dcterms:W3CDTF">2017-04-21T01:34:00Z</dcterms:created>
  <dcterms:modified xsi:type="dcterms:W3CDTF">2017-04-21T01:34:00Z</dcterms:modified>
</cp:coreProperties>
</file>